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CB61" w14:textId="3E5FAACE" w:rsidR="00A0454C" w:rsidRPr="007B042E" w:rsidRDefault="00250554" w:rsidP="007B042E">
      <w:pPr>
        <w:jc w:val="center"/>
        <w:rPr>
          <w:rFonts w:asciiTheme="minorBidi" w:hAnsiTheme="minorBidi"/>
          <w:sz w:val="32"/>
          <w:szCs w:val="32"/>
        </w:rPr>
      </w:pPr>
      <w:r w:rsidRPr="007B042E">
        <w:rPr>
          <w:rFonts w:asciiTheme="minorBidi" w:hAnsiTheme="minorBidi"/>
          <w:sz w:val="32"/>
          <w:szCs w:val="32"/>
        </w:rPr>
        <w:t>Mare e Cambiamenti Climatici</w:t>
      </w:r>
    </w:p>
    <w:p w14:paraId="1BF6ADF6" w14:textId="77777777" w:rsidR="007B042E" w:rsidRPr="007B042E" w:rsidRDefault="00250554" w:rsidP="007B042E">
      <w:pPr>
        <w:spacing w:line="240" w:lineRule="auto"/>
        <w:jc w:val="center"/>
        <w:rPr>
          <w:rFonts w:asciiTheme="minorBidi" w:hAnsiTheme="minorBidi"/>
        </w:rPr>
      </w:pPr>
      <w:r w:rsidRPr="007B042E">
        <w:rPr>
          <w:rFonts w:asciiTheme="minorBidi" w:hAnsiTheme="minorBidi"/>
        </w:rPr>
        <w:t>Nota di Greenpeace Italia alla Struttura di Missione per le Politiche del Mare</w:t>
      </w:r>
    </w:p>
    <w:p w14:paraId="68783F30" w14:textId="617C74A2" w:rsidR="00250554" w:rsidRPr="007B042E" w:rsidRDefault="00250554" w:rsidP="007B042E">
      <w:pPr>
        <w:spacing w:line="240" w:lineRule="auto"/>
        <w:jc w:val="center"/>
        <w:rPr>
          <w:rFonts w:asciiTheme="minorBidi" w:hAnsiTheme="minorBidi"/>
        </w:rPr>
      </w:pPr>
      <w:r w:rsidRPr="007B042E">
        <w:rPr>
          <w:rFonts w:asciiTheme="minorBidi" w:hAnsiTheme="minorBidi"/>
        </w:rPr>
        <w:t>in occasione dell’audizione “Piano del Mare” del 08 maggio 2024</w:t>
      </w:r>
    </w:p>
    <w:p w14:paraId="418F9720" w14:textId="77777777" w:rsidR="007B042E" w:rsidRDefault="007B042E">
      <w:pPr>
        <w:rPr>
          <w:rFonts w:asciiTheme="minorBidi" w:hAnsiTheme="minorBidi"/>
          <w:color w:val="1F1F1F"/>
          <w:shd w:val="clear" w:color="auto" w:fill="FFFFFF"/>
        </w:rPr>
      </w:pPr>
    </w:p>
    <w:p w14:paraId="2E962C8B" w14:textId="2B71A339" w:rsidR="00250554" w:rsidRPr="007B042E" w:rsidRDefault="00250554">
      <w:pPr>
        <w:rPr>
          <w:rFonts w:asciiTheme="minorBidi" w:hAnsiTheme="minorBidi"/>
          <w:color w:val="1F1F1F"/>
          <w:shd w:val="clear" w:color="auto" w:fill="FFFFFF"/>
        </w:rPr>
      </w:pPr>
      <w:r w:rsidRPr="007B042E">
        <w:rPr>
          <w:rFonts w:asciiTheme="minorBidi" w:hAnsiTheme="minorBidi"/>
          <w:color w:val="1F1F1F"/>
          <w:shd w:val="clear" w:color="auto" w:fill="FFFFFF"/>
        </w:rPr>
        <w:t xml:space="preserve">L’urgenza dei cambiamenti climatici continua ad essere sottovalutata e minimizzate negli interventi del Governo </w:t>
      </w:r>
      <w:proofErr w:type="gramStart"/>
      <w:r w:rsidRPr="007B042E">
        <w:rPr>
          <w:rFonts w:asciiTheme="minorBidi" w:hAnsiTheme="minorBidi"/>
          <w:color w:val="1F1F1F"/>
          <w:shd w:val="clear" w:color="auto" w:fill="FFFFFF"/>
        </w:rPr>
        <w:t>Italiano</w:t>
      </w:r>
      <w:proofErr w:type="gramEnd"/>
      <w:r w:rsidRPr="007B042E">
        <w:rPr>
          <w:rFonts w:asciiTheme="minorBidi" w:hAnsiTheme="minorBidi"/>
          <w:color w:val="1F1F1F"/>
          <w:shd w:val="clear" w:color="auto" w:fill="FFFFFF"/>
        </w:rPr>
        <w:t xml:space="preserve"> ma ciò purtroppo non ne riduce la pericolosità, anzi.</w:t>
      </w:r>
    </w:p>
    <w:p w14:paraId="4EC9C6A7" w14:textId="3FF43A14" w:rsidR="00250554" w:rsidRPr="007B042E" w:rsidRDefault="007B042E">
      <w:pPr>
        <w:rPr>
          <w:rFonts w:asciiTheme="minorBidi" w:hAnsiTheme="minorBidi"/>
          <w:color w:val="1F1F1F"/>
          <w:shd w:val="clear" w:color="auto" w:fill="FFFFFF"/>
        </w:rPr>
      </w:pPr>
      <w:r>
        <w:rPr>
          <w:rFonts w:asciiTheme="minorBidi" w:hAnsiTheme="minorBidi"/>
          <w:color w:val="1F1F1F"/>
          <w:shd w:val="clear" w:color="auto" w:fill="FFFFFF"/>
        </w:rPr>
        <w:t>S</w:t>
      </w:r>
      <w:r w:rsidR="00250554" w:rsidRPr="007B042E">
        <w:rPr>
          <w:rFonts w:asciiTheme="minorBidi" w:hAnsiTheme="minorBidi"/>
          <w:color w:val="1F1F1F"/>
          <w:shd w:val="clear" w:color="auto" w:fill="FFFFFF"/>
        </w:rPr>
        <w:t xml:space="preserve">ono ben note le relazioni con gli andamenti climatici </w:t>
      </w:r>
      <w:r>
        <w:rPr>
          <w:rFonts w:asciiTheme="minorBidi" w:hAnsiTheme="minorBidi"/>
          <w:color w:val="1F1F1F"/>
          <w:shd w:val="clear" w:color="auto" w:fill="FFFFFF"/>
        </w:rPr>
        <w:t xml:space="preserve">del “sistema mare” </w:t>
      </w:r>
      <w:r w:rsidR="00250554" w:rsidRPr="007B042E">
        <w:rPr>
          <w:rFonts w:asciiTheme="minorBidi" w:hAnsiTheme="minorBidi"/>
          <w:color w:val="1F1F1F"/>
          <w:shd w:val="clear" w:color="auto" w:fill="FFFFFF"/>
        </w:rPr>
        <w:t xml:space="preserve">e, d’altra parte, </w:t>
      </w:r>
      <w:r>
        <w:rPr>
          <w:rFonts w:asciiTheme="minorBidi" w:hAnsiTheme="minorBidi"/>
          <w:color w:val="1F1F1F"/>
          <w:shd w:val="clear" w:color="auto" w:fill="FFFFFF"/>
        </w:rPr>
        <w:t xml:space="preserve">sono noti </w:t>
      </w:r>
      <w:r w:rsidR="00250554" w:rsidRPr="007B042E">
        <w:rPr>
          <w:rFonts w:asciiTheme="minorBidi" w:hAnsiTheme="minorBidi"/>
          <w:color w:val="1F1F1F"/>
          <w:shd w:val="clear" w:color="auto" w:fill="FFFFFF"/>
        </w:rPr>
        <w:t>gli impatti</w:t>
      </w:r>
      <w:r>
        <w:rPr>
          <w:rFonts w:asciiTheme="minorBidi" w:hAnsiTheme="minorBidi"/>
          <w:color w:val="1F1F1F"/>
          <w:shd w:val="clear" w:color="auto" w:fill="FFFFFF"/>
        </w:rPr>
        <w:t>: quelli</w:t>
      </w:r>
      <w:r w:rsidR="00250554" w:rsidRPr="007B042E">
        <w:rPr>
          <w:rFonts w:asciiTheme="minorBidi" w:hAnsiTheme="minorBidi"/>
          <w:color w:val="1F1F1F"/>
          <w:shd w:val="clear" w:color="auto" w:fill="FFFFFF"/>
        </w:rPr>
        <w:t xml:space="preserve"> già evidenti e quelli che possiamo attenderci nei prossimi decenni, in particolare </w:t>
      </w:r>
      <w:r w:rsidR="00CA5676">
        <w:rPr>
          <w:rFonts w:asciiTheme="minorBidi" w:hAnsiTheme="minorBidi"/>
          <w:color w:val="1F1F1F"/>
          <w:shd w:val="clear" w:color="auto" w:fill="FFFFFF"/>
        </w:rPr>
        <w:t>in as</w:t>
      </w:r>
      <w:r w:rsidR="00250554" w:rsidRPr="007B042E">
        <w:rPr>
          <w:rFonts w:asciiTheme="minorBidi" w:hAnsiTheme="minorBidi"/>
          <w:color w:val="1F1F1F"/>
          <w:shd w:val="clear" w:color="auto" w:fill="FFFFFF"/>
        </w:rPr>
        <w:t xml:space="preserve">senza </w:t>
      </w:r>
      <w:r w:rsidR="00CA5676">
        <w:rPr>
          <w:rFonts w:asciiTheme="minorBidi" w:hAnsiTheme="minorBidi"/>
          <w:color w:val="1F1F1F"/>
          <w:shd w:val="clear" w:color="auto" w:fill="FFFFFF"/>
        </w:rPr>
        <w:t xml:space="preserve">della </w:t>
      </w:r>
      <w:r w:rsidR="00250554" w:rsidRPr="007B042E">
        <w:rPr>
          <w:rFonts w:asciiTheme="minorBidi" w:hAnsiTheme="minorBidi"/>
          <w:color w:val="1F1F1F"/>
          <w:shd w:val="clear" w:color="auto" w:fill="FFFFFF"/>
        </w:rPr>
        <w:t>riduzione delle emissioni di gas serra chiest</w:t>
      </w:r>
      <w:r w:rsidR="00CA5676">
        <w:rPr>
          <w:rFonts w:asciiTheme="minorBidi" w:hAnsiTheme="minorBidi"/>
          <w:color w:val="1F1F1F"/>
          <w:shd w:val="clear" w:color="auto" w:fill="FFFFFF"/>
        </w:rPr>
        <w:t>a</w:t>
      </w:r>
      <w:r w:rsidR="00250554" w:rsidRPr="007B042E">
        <w:rPr>
          <w:rFonts w:asciiTheme="minorBidi" w:hAnsiTheme="minorBidi"/>
          <w:color w:val="1F1F1F"/>
          <w:shd w:val="clear" w:color="auto" w:fill="FFFFFF"/>
        </w:rPr>
        <w:t xml:space="preserve"> a gran voce, da decenni, da ambientalisti e scienziati.</w:t>
      </w:r>
    </w:p>
    <w:p w14:paraId="1997E3FD" w14:textId="0DA6A24D" w:rsidR="00250554" w:rsidRPr="007B042E" w:rsidRDefault="00250554" w:rsidP="000448B3">
      <w:pPr>
        <w:rPr>
          <w:rFonts w:asciiTheme="minorBidi" w:hAnsiTheme="minorBidi"/>
          <w:color w:val="1F1F1F"/>
          <w:shd w:val="clear" w:color="auto" w:fill="FFFFFF"/>
        </w:rPr>
      </w:pPr>
      <w:r w:rsidRPr="007B042E">
        <w:rPr>
          <w:rFonts w:asciiTheme="minorBidi" w:hAnsiTheme="minorBidi"/>
          <w:color w:val="1F1F1F"/>
          <w:shd w:val="clear" w:color="auto" w:fill="FFFFFF"/>
        </w:rPr>
        <w:t xml:space="preserve">Invece di ridurre l’uso dei combustibili fossili il Governo (oltre a vagheggiare tipologie di impianti nucleari allo stato inesistenti o di provata inefficacia e pericolosità) punta ad un incremento delle infrastrutture “fossili”, in particolare gas metano. Il metano è un gas climalterante con potere radiativo </w:t>
      </w:r>
      <w:hyperlink r:id="rId4" w:history="1">
        <w:r w:rsidR="007B042E" w:rsidRPr="007B042E">
          <w:rPr>
            <w:rStyle w:val="Collegamentoipertestuale"/>
            <w:rFonts w:asciiTheme="minorBidi" w:hAnsiTheme="minorBidi"/>
            <w:shd w:val="clear" w:color="auto" w:fill="FFFFFF"/>
          </w:rPr>
          <w:t xml:space="preserve">oltre </w:t>
        </w:r>
        <w:r w:rsidRPr="007B042E">
          <w:rPr>
            <w:rStyle w:val="Collegamentoipertestuale"/>
            <w:rFonts w:asciiTheme="minorBidi" w:hAnsiTheme="minorBidi"/>
            <w:shd w:val="clear" w:color="auto" w:fill="FFFFFF"/>
          </w:rPr>
          <w:t>80 volte superiore a quello della CO2</w:t>
        </w:r>
      </w:hyperlink>
      <w:r w:rsidRPr="007B042E">
        <w:rPr>
          <w:rFonts w:asciiTheme="minorBidi" w:hAnsiTheme="minorBidi"/>
          <w:color w:val="1F1F1F"/>
          <w:shd w:val="clear" w:color="auto" w:fill="FFFFFF"/>
        </w:rPr>
        <w:t xml:space="preserve"> (nell’arco dei 20 anni) e numerosi scenari (inclusi quelli dell’</w:t>
      </w:r>
      <w:hyperlink r:id="rId5" w:history="1">
        <w:r w:rsidRPr="00CA5676">
          <w:rPr>
            <w:rStyle w:val="Collegamentoipertestuale"/>
            <w:rFonts w:asciiTheme="minorBidi" w:hAnsiTheme="minorBidi"/>
            <w:shd w:val="clear" w:color="auto" w:fill="FFFFFF"/>
          </w:rPr>
          <w:t>Agenzia Internazionale dell’Energia)</w:t>
        </w:r>
      </w:hyperlink>
      <w:r w:rsidRPr="007B042E">
        <w:rPr>
          <w:rFonts w:asciiTheme="minorBidi" w:hAnsiTheme="minorBidi"/>
          <w:color w:val="1F1F1F"/>
          <w:shd w:val="clear" w:color="auto" w:fill="FFFFFF"/>
        </w:rPr>
        <w:t xml:space="preserve"> mettono in guardia dall’ulteriore sviluppo di questo tipo di infrastrutture. Rileviamo invece che si punta (per rimanere solo all’ambito marittimo) a una ripresa delle trivellazioni nell’Alto Adriatico (zona ad elevato rischio di subsidenza oltre che delicatissima – e già “ferita” da altri impatti – da un punto di vista delle risorse biologiche e della Pesca in particolare) e a</w:t>
      </w:r>
      <w:r w:rsidR="000448B3" w:rsidRPr="007B042E">
        <w:rPr>
          <w:rFonts w:asciiTheme="minorBidi" w:hAnsiTheme="minorBidi"/>
          <w:color w:val="1F1F1F"/>
          <w:shd w:val="clear" w:color="auto" w:fill="FFFFFF"/>
        </w:rPr>
        <w:t xml:space="preserve">i rigassificatori “galleggianti” da installarsi con procedure per lo meno dubbie in porti affollati di traffico merci/passeggeri (come Piombino) o addirittura in mezzo al mare come nell’ipotesi Vado Ligure (oggi non è dato sapere se l’arresto del Commissario di governo, Toti, avrà o meno impatti su tale decisione). </w:t>
      </w:r>
    </w:p>
    <w:p w14:paraId="14A69EE1" w14:textId="4FA0A287" w:rsidR="000448B3" w:rsidRDefault="000448B3" w:rsidP="000448B3">
      <w:pPr>
        <w:rPr>
          <w:rFonts w:asciiTheme="minorBidi" w:hAnsiTheme="minorBidi"/>
          <w:color w:val="1F1F1F"/>
          <w:shd w:val="clear" w:color="auto" w:fill="FFFFFF"/>
        </w:rPr>
      </w:pPr>
      <w:r w:rsidRPr="007B042E">
        <w:rPr>
          <w:rFonts w:asciiTheme="minorBidi" w:hAnsiTheme="minorBidi"/>
          <w:color w:val="1F1F1F"/>
          <w:shd w:val="clear" w:color="auto" w:fill="FFFFFF"/>
        </w:rPr>
        <w:t xml:space="preserve">In ogni caso, l’indirizzo governativo è evidente: nel Santuario dei Cetacei ci sono ben due navi-rigassificatori più il rigassificatore di </w:t>
      </w:r>
      <w:proofErr w:type="spellStart"/>
      <w:r w:rsidRPr="007B042E">
        <w:rPr>
          <w:rFonts w:asciiTheme="minorBidi" w:hAnsiTheme="minorBidi"/>
          <w:color w:val="1F1F1F"/>
          <w:shd w:val="clear" w:color="auto" w:fill="FFFFFF"/>
        </w:rPr>
        <w:t>Panigalia</w:t>
      </w:r>
      <w:proofErr w:type="spellEnd"/>
      <w:r w:rsidRPr="007B042E">
        <w:rPr>
          <w:rFonts w:asciiTheme="minorBidi" w:hAnsiTheme="minorBidi"/>
          <w:color w:val="1F1F1F"/>
          <w:shd w:val="clear" w:color="auto" w:fill="FFFFFF"/>
        </w:rPr>
        <w:t xml:space="preserve"> (La Spezia). Non meno grave, ovviamente, l’idea di incrementare la capacità del rigassificatore di </w:t>
      </w:r>
      <w:proofErr w:type="spellStart"/>
      <w:r w:rsidRPr="007B042E">
        <w:rPr>
          <w:rFonts w:asciiTheme="minorBidi" w:hAnsiTheme="minorBidi"/>
          <w:color w:val="1F1F1F"/>
          <w:shd w:val="clear" w:color="auto" w:fill="FFFFFF"/>
        </w:rPr>
        <w:t>Portoviro</w:t>
      </w:r>
      <w:proofErr w:type="spellEnd"/>
      <w:r w:rsidRPr="007B042E">
        <w:rPr>
          <w:rFonts w:asciiTheme="minorBidi" w:hAnsiTheme="minorBidi"/>
          <w:color w:val="1F1F1F"/>
          <w:shd w:val="clear" w:color="auto" w:fill="FFFFFF"/>
        </w:rPr>
        <w:t xml:space="preserve"> e di aggiungervene uno a Ravenna: proprio davanti a quel tratto di costa del Paese che più è a rischio a causa dei cambiamenti climatici. Secondo </w:t>
      </w:r>
      <w:hyperlink r:id="rId6" w:history="1">
        <w:r w:rsidRPr="003D62EB">
          <w:rPr>
            <w:rStyle w:val="Collegamentoipertestuale"/>
            <w:rFonts w:asciiTheme="minorBidi" w:hAnsiTheme="minorBidi"/>
            <w:shd w:val="clear" w:color="auto" w:fill="FFFFFF"/>
          </w:rPr>
          <w:t>ENEA</w:t>
        </w:r>
      </w:hyperlink>
      <w:r w:rsidRPr="007B042E">
        <w:rPr>
          <w:rFonts w:asciiTheme="minorBidi" w:hAnsiTheme="minorBidi"/>
          <w:color w:val="1F1F1F"/>
          <w:shd w:val="clear" w:color="auto" w:fill="FFFFFF"/>
        </w:rPr>
        <w:t>, infatti, è in quest’area che si concentra oltre il 9</w:t>
      </w:r>
      <w:r w:rsidR="003D62EB">
        <w:rPr>
          <w:rFonts w:asciiTheme="minorBidi" w:hAnsiTheme="minorBidi"/>
          <w:color w:val="1F1F1F"/>
          <w:shd w:val="clear" w:color="auto" w:fill="FFFFFF"/>
        </w:rPr>
        <w:t>5</w:t>
      </w:r>
      <w:r w:rsidRPr="007B042E">
        <w:rPr>
          <w:rFonts w:asciiTheme="minorBidi" w:hAnsiTheme="minorBidi"/>
          <w:color w:val="1F1F1F"/>
          <w:shd w:val="clear" w:color="auto" w:fill="FFFFFF"/>
        </w:rPr>
        <w:t xml:space="preserve">% della superficie italiana a rischio inondazione </w:t>
      </w:r>
      <w:r w:rsidR="003D62EB">
        <w:rPr>
          <w:rFonts w:asciiTheme="minorBidi" w:hAnsiTheme="minorBidi"/>
          <w:color w:val="1F1F1F"/>
          <w:shd w:val="clear" w:color="auto" w:fill="FFFFFF"/>
        </w:rPr>
        <w:t>per</w:t>
      </w:r>
      <w:r w:rsidRPr="007B042E">
        <w:rPr>
          <w:rFonts w:asciiTheme="minorBidi" w:hAnsiTheme="minorBidi"/>
          <w:color w:val="1F1F1F"/>
          <w:shd w:val="clear" w:color="auto" w:fill="FFFFFF"/>
        </w:rPr>
        <w:t xml:space="preserve"> dell’innalzamento del livello del mare, al 2100. Con le tendenze attuali, il problema non sarà più salvare l’economia di Ravenna: la linea di costa è prevista attestarsi all’altezza di Ferrara. </w:t>
      </w:r>
    </w:p>
    <w:p w14:paraId="78FB3D18" w14:textId="77777777" w:rsidR="003D62EB" w:rsidRDefault="000448B3" w:rsidP="000448B3">
      <w:pPr>
        <w:rPr>
          <w:rFonts w:asciiTheme="minorBidi" w:hAnsiTheme="minorBidi"/>
          <w:color w:val="1F1F1F"/>
          <w:shd w:val="clear" w:color="auto" w:fill="FFFFFF"/>
        </w:rPr>
      </w:pPr>
      <w:r w:rsidRPr="007B042E">
        <w:rPr>
          <w:rFonts w:asciiTheme="minorBidi" w:hAnsiTheme="minorBidi"/>
          <w:color w:val="1F1F1F"/>
          <w:shd w:val="clear" w:color="auto" w:fill="FFFFFF"/>
        </w:rPr>
        <w:t xml:space="preserve">D’altra parte, l’innalzamento delle temperature marine non solo continua a raggiungere valori record ogni anno – </w:t>
      </w:r>
      <w:r w:rsidR="003D62EB">
        <w:rPr>
          <w:rFonts w:asciiTheme="minorBidi" w:hAnsiTheme="minorBidi"/>
          <w:color w:val="1F1F1F"/>
          <w:shd w:val="clear" w:color="auto" w:fill="FFFFFF"/>
        </w:rPr>
        <w:t>con immediati effetti anche sui disastri climatici che si abbattono sul Paese</w:t>
      </w:r>
      <w:r w:rsidRPr="007B042E">
        <w:rPr>
          <w:rFonts w:asciiTheme="minorBidi" w:hAnsiTheme="minorBidi"/>
          <w:color w:val="1F1F1F"/>
          <w:shd w:val="clear" w:color="auto" w:fill="FFFFFF"/>
        </w:rPr>
        <w:t xml:space="preserve"> – ma causa evidenti impatti a flora e fauna dei fondali. È quanto he messo in luce il progetto “Mare Caldo” di Greenpeace che ha già pubblicato i suoi primi tre rapporti (</w:t>
      </w:r>
      <w:hyperlink r:id="rId7" w:history="1">
        <w:r w:rsidRPr="007B042E">
          <w:rPr>
            <w:rStyle w:val="Collegamentoipertestuale"/>
            <w:rFonts w:asciiTheme="minorBidi" w:hAnsiTheme="minorBidi"/>
            <w:shd w:val="clear" w:color="auto" w:fill="FFFFFF"/>
          </w:rPr>
          <w:t>2019-2020</w:t>
        </w:r>
      </w:hyperlink>
      <w:r w:rsidRPr="007B042E">
        <w:rPr>
          <w:rFonts w:asciiTheme="minorBidi" w:hAnsiTheme="minorBidi"/>
          <w:color w:val="1F1F1F"/>
          <w:shd w:val="clear" w:color="auto" w:fill="FFFFFF"/>
        </w:rPr>
        <w:t xml:space="preserve">; </w:t>
      </w:r>
      <w:hyperlink r:id="rId8" w:history="1">
        <w:r w:rsidRPr="007B042E">
          <w:rPr>
            <w:rStyle w:val="Collegamentoipertestuale"/>
            <w:rFonts w:asciiTheme="minorBidi" w:hAnsiTheme="minorBidi"/>
            <w:shd w:val="clear" w:color="auto" w:fill="FFFFFF"/>
          </w:rPr>
          <w:t>2020-2021</w:t>
        </w:r>
      </w:hyperlink>
      <w:r w:rsidRPr="007B042E">
        <w:rPr>
          <w:rFonts w:asciiTheme="minorBidi" w:hAnsiTheme="minorBidi"/>
          <w:color w:val="1F1F1F"/>
          <w:shd w:val="clear" w:color="auto" w:fill="FFFFFF"/>
        </w:rPr>
        <w:t xml:space="preserve">; </w:t>
      </w:r>
      <w:hyperlink r:id="rId9" w:history="1">
        <w:r w:rsidRPr="007B042E">
          <w:rPr>
            <w:rStyle w:val="Collegamentoipertestuale"/>
            <w:rFonts w:asciiTheme="minorBidi" w:hAnsiTheme="minorBidi"/>
            <w:shd w:val="clear" w:color="auto" w:fill="FFFFFF"/>
          </w:rPr>
          <w:t>2021-2022</w:t>
        </w:r>
      </w:hyperlink>
      <w:r w:rsidRPr="007B042E">
        <w:rPr>
          <w:rFonts w:asciiTheme="minorBidi" w:hAnsiTheme="minorBidi"/>
          <w:color w:val="1F1F1F"/>
          <w:shd w:val="clear" w:color="auto" w:fill="FFFFFF"/>
        </w:rPr>
        <w:t>)</w:t>
      </w:r>
      <w:r w:rsidR="007B042E" w:rsidRPr="007B042E">
        <w:rPr>
          <w:rFonts w:asciiTheme="minorBidi" w:hAnsiTheme="minorBidi"/>
          <w:color w:val="1F1F1F"/>
          <w:shd w:val="clear" w:color="auto" w:fill="FFFFFF"/>
        </w:rPr>
        <w:t xml:space="preserve">. </w:t>
      </w:r>
    </w:p>
    <w:p w14:paraId="64A41993" w14:textId="3819C50F" w:rsidR="003D62EB" w:rsidRDefault="007B042E" w:rsidP="000448B3">
      <w:pPr>
        <w:rPr>
          <w:rFonts w:asciiTheme="minorBidi" w:hAnsiTheme="minorBidi"/>
          <w:color w:val="1F1F1F"/>
          <w:shd w:val="clear" w:color="auto" w:fill="FFFFFF"/>
        </w:rPr>
      </w:pPr>
      <w:r w:rsidRPr="007B042E">
        <w:rPr>
          <w:rFonts w:asciiTheme="minorBidi" w:hAnsiTheme="minorBidi"/>
          <w:color w:val="1F1F1F"/>
          <w:shd w:val="clear" w:color="auto" w:fill="FFFFFF"/>
        </w:rPr>
        <w:t xml:space="preserve">Il quarto rapporto </w:t>
      </w:r>
      <w:r w:rsidR="003D62EB">
        <w:rPr>
          <w:rFonts w:asciiTheme="minorBidi" w:hAnsiTheme="minorBidi"/>
          <w:color w:val="1F1F1F"/>
          <w:shd w:val="clear" w:color="auto" w:fill="FFFFFF"/>
        </w:rPr>
        <w:t xml:space="preserve">del progetto Mare Caldo </w:t>
      </w:r>
      <w:r w:rsidRPr="007B042E">
        <w:rPr>
          <w:rFonts w:asciiTheme="minorBidi" w:hAnsiTheme="minorBidi"/>
          <w:color w:val="1F1F1F"/>
          <w:shd w:val="clear" w:color="auto" w:fill="FFFFFF"/>
        </w:rPr>
        <w:t xml:space="preserve">verrà pubblicato a breve. </w:t>
      </w:r>
    </w:p>
    <w:p w14:paraId="4FDC7FBA" w14:textId="4FA9B215" w:rsidR="000448B3" w:rsidRPr="007B042E" w:rsidRDefault="007B042E" w:rsidP="000448B3">
      <w:pPr>
        <w:rPr>
          <w:rFonts w:asciiTheme="minorBidi" w:hAnsiTheme="minorBidi"/>
          <w:color w:val="1F1F1F"/>
          <w:shd w:val="clear" w:color="auto" w:fill="FFFFFF"/>
        </w:rPr>
      </w:pPr>
      <w:r w:rsidRPr="007B042E">
        <w:rPr>
          <w:rFonts w:asciiTheme="minorBidi" w:hAnsiTheme="minorBidi"/>
          <w:color w:val="1F1F1F"/>
          <w:shd w:val="clear" w:color="auto" w:fill="FFFFFF"/>
        </w:rPr>
        <w:t>Quella che segue è una sintesi preliminare.</w:t>
      </w:r>
    </w:p>
    <w:p w14:paraId="29B32D22" w14:textId="77777777" w:rsidR="000448B3" w:rsidRPr="007B042E" w:rsidRDefault="000448B3" w:rsidP="000448B3">
      <w:pPr>
        <w:rPr>
          <w:rFonts w:asciiTheme="minorBidi" w:hAnsiTheme="minorBidi"/>
          <w:color w:val="1F1F1F"/>
          <w:shd w:val="clear" w:color="auto" w:fill="FFFFFF"/>
        </w:rPr>
      </w:pPr>
    </w:p>
    <w:p w14:paraId="7F23952A" w14:textId="77777777" w:rsidR="007B042E" w:rsidRPr="007B042E" w:rsidRDefault="007B042E" w:rsidP="007B042E">
      <w:pPr>
        <w:rPr>
          <w:rFonts w:asciiTheme="minorBidi" w:hAnsiTheme="minorBidi"/>
          <w:b/>
          <w:bCs/>
        </w:rPr>
      </w:pPr>
      <w:r w:rsidRPr="007B042E">
        <w:rPr>
          <w:rFonts w:asciiTheme="minorBidi" w:hAnsiTheme="minorBidi"/>
        </w:rPr>
        <w:lastRenderedPageBreak/>
        <w:t xml:space="preserve">Nei primi quattro anni di progetto sono stati analizzati i dati di temperatura disponibili per le dodici aree di studio facenti parte della rete, che hanno permesso di evidenziare diversi periodi particolarmente caldi. </w:t>
      </w:r>
      <w:r w:rsidRPr="007B042E">
        <w:rPr>
          <w:rFonts w:asciiTheme="minorBidi" w:hAnsiTheme="minorBidi"/>
          <w:b/>
          <w:bCs/>
        </w:rPr>
        <w:t>L’anno in cui sono stati registrati i più alti valori massimi di temperatura è risultato il 2022, in particolare nei mesi di luglio e agosto.</w:t>
      </w:r>
    </w:p>
    <w:p w14:paraId="131E748E" w14:textId="77777777" w:rsidR="007B042E" w:rsidRPr="007B042E" w:rsidRDefault="007B042E" w:rsidP="007B042E">
      <w:pPr>
        <w:rPr>
          <w:rFonts w:asciiTheme="minorBidi" w:hAnsiTheme="minorBidi"/>
        </w:rPr>
      </w:pPr>
      <w:r w:rsidRPr="007B042E">
        <w:rPr>
          <w:rFonts w:asciiTheme="minorBidi" w:hAnsiTheme="minorBidi"/>
        </w:rPr>
        <w:t xml:space="preserve">Affinché questi ‘periodi particolarmente caldi’ possano essere definiti anomalie termiche, e non il risultato della normale variabilità stagionale, sarà necessario disporre di ulteriori dati di temperatura continui nel tempo per i prossimi anni, che permetteranno il confronto tra i valori di temperatura da un anno all’altro su una lunga scala temporale. </w:t>
      </w:r>
    </w:p>
    <w:p w14:paraId="126A2EA6" w14:textId="77777777" w:rsidR="007B042E" w:rsidRPr="007B042E" w:rsidRDefault="007B042E" w:rsidP="007B042E">
      <w:pPr>
        <w:rPr>
          <w:rFonts w:asciiTheme="minorBidi" w:hAnsiTheme="minorBidi"/>
        </w:rPr>
      </w:pPr>
      <w:r w:rsidRPr="007B042E">
        <w:rPr>
          <w:rFonts w:asciiTheme="minorBidi" w:hAnsiTheme="minorBidi"/>
        </w:rPr>
        <w:t>I dati globali della temperatura media dell’aria superficiale registrati regolarmente nell’ambito del Programma di Osservazione della Terra dell’Unione Europea (</w:t>
      </w:r>
      <w:proofErr w:type="spellStart"/>
      <w:r w:rsidRPr="007B042E">
        <w:rPr>
          <w:rFonts w:asciiTheme="minorBidi" w:hAnsiTheme="minorBidi"/>
        </w:rPr>
        <w:t>Copernicus</w:t>
      </w:r>
      <w:proofErr w:type="spellEnd"/>
      <w:r w:rsidRPr="007B042E">
        <w:rPr>
          <w:rFonts w:asciiTheme="minorBidi" w:hAnsiTheme="minorBidi"/>
        </w:rPr>
        <w:t xml:space="preserve">, </w:t>
      </w:r>
      <w:proofErr w:type="spellStart"/>
      <w:r w:rsidRPr="007B042E">
        <w:rPr>
          <w:rFonts w:asciiTheme="minorBidi" w:hAnsiTheme="minorBidi"/>
        </w:rPr>
        <w:t>European</w:t>
      </w:r>
      <w:proofErr w:type="spellEnd"/>
      <w:r w:rsidRPr="007B042E">
        <w:rPr>
          <w:rFonts w:asciiTheme="minorBidi" w:hAnsiTheme="minorBidi"/>
        </w:rPr>
        <w:t xml:space="preserve"> Centre for Medium-Range </w:t>
      </w:r>
      <w:proofErr w:type="spellStart"/>
      <w:r w:rsidRPr="007B042E">
        <w:rPr>
          <w:rFonts w:asciiTheme="minorBidi" w:hAnsiTheme="minorBidi"/>
        </w:rPr>
        <w:t>Weather</w:t>
      </w:r>
      <w:proofErr w:type="spellEnd"/>
      <w:r w:rsidRPr="007B042E">
        <w:rPr>
          <w:rFonts w:asciiTheme="minorBidi" w:hAnsiTheme="minorBidi"/>
        </w:rPr>
        <w:t xml:space="preserve"> Forecasts) dimostrano come il 2023 sia stato l’anno solare più caldo mai registrato dal 1850, soprattutto per quanto riguarda le stagioni estive e autunnali. Anche le temperature medie globali della superficie del mare (SST) sono rimaste persistentemente e insolitamente elevate, raggiungendo livelli record per il periodo dell’anno da aprile a dicembre (https://climate.copernicus.eu/copernicus-2023-hottest-year-record; aggiornato al 09/01/2024). </w:t>
      </w:r>
    </w:p>
    <w:p w14:paraId="0E8C5F97" w14:textId="77777777" w:rsidR="007B042E" w:rsidRPr="007B042E" w:rsidRDefault="007B042E" w:rsidP="007B042E">
      <w:pPr>
        <w:rPr>
          <w:rFonts w:asciiTheme="minorBidi" w:hAnsiTheme="minorBidi"/>
        </w:rPr>
      </w:pPr>
      <w:r w:rsidRPr="007B042E">
        <w:rPr>
          <w:rFonts w:asciiTheme="minorBidi" w:hAnsiTheme="minorBidi"/>
        </w:rPr>
        <w:t xml:space="preserve">Nell’ambito dei quattro anni del progetto Mare Caldo, nonostante i picchi maggiori di temperatura siano stati registrati nella stagione estiva del 2022, l’andamento delle temperature dei mari italiani nel 2023 è coerente con l’andamento globale delle temperature del mare. Ad esempio, i valori medi primaverili ed estivi nelle aree dell’Isola d’Elba, delle AMP Portofino, Capo Carbonara e </w:t>
      </w:r>
      <w:proofErr w:type="spellStart"/>
      <w:r w:rsidRPr="007B042E">
        <w:rPr>
          <w:rFonts w:asciiTheme="minorBidi" w:hAnsiTheme="minorBidi"/>
        </w:rPr>
        <w:t>Plemmirio</w:t>
      </w:r>
      <w:proofErr w:type="spellEnd"/>
      <w:r w:rsidRPr="007B042E">
        <w:rPr>
          <w:rFonts w:asciiTheme="minorBidi" w:hAnsiTheme="minorBidi"/>
        </w:rPr>
        <w:t xml:space="preserve"> sono risultati tendenzialmente maggiori nel 2023 rispetto agli anni precedenti. Particolarmente caldi, a livello globale, sono risultati inoltre i mesi autunnali del 2023. Sarà quindi estremamente interessante l’analisi dei dati autunnali/invernali del 2023/2024 che verrà condotta nell’ambito del quinto anno del progetto Mare Caldo.</w:t>
      </w:r>
    </w:p>
    <w:p w14:paraId="3A3BC9B2" w14:textId="77777777" w:rsidR="007B042E" w:rsidRPr="00CA5676" w:rsidRDefault="007B042E" w:rsidP="007B042E">
      <w:pPr>
        <w:rPr>
          <w:rFonts w:asciiTheme="minorBidi" w:hAnsiTheme="minorBidi"/>
        </w:rPr>
      </w:pPr>
      <w:r w:rsidRPr="00CA5676">
        <w:rPr>
          <w:rFonts w:asciiTheme="minorBidi" w:hAnsiTheme="minorBidi"/>
        </w:rPr>
        <w:t>Gli effetti del cambiamento climatico e delle anomalie termiche sono</w:t>
      </w:r>
      <w:r w:rsidRPr="007B042E">
        <w:rPr>
          <w:rFonts w:asciiTheme="minorBidi" w:hAnsiTheme="minorBidi"/>
          <w:b/>
          <w:bCs/>
        </w:rPr>
        <w:t xml:space="preserve"> evidenti in tutte le aree di monitoraggio</w:t>
      </w:r>
      <w:r w:rsidRPr="00CA5676">
        <w:rPr>
          <w:rFonts w:asciiTheme="minorBidi" w:hAnsiTheme="minorBidi"/>
        </w:rPr>
        <w:t>, indipendentemente dalla diversa localizzazione geografica, dalla diversa latitudine e dal diverso livello di conservazione</w:t>
      </w:r>
      <w:r w:rsidRPr="007B042E">
        <w:rPr>
          <w:rFonts w:asciiTheme="minorBidi" w:hAnsiTheme="minorBidi"/>
          <w:b/>
          <w:bCs/>
        </w:rPr>
        <w:t>.</w:t>
      </w:r>
      <w:r w:rsidRPr="007B042E">
        <w:rPr>
          <w:rFonts w:asciiTheme="minorBidi" w:hAnsiTheme="minorBidi"/>
        </w:rPr>
        <w:t xml:space="preserve"> Come già evidenziato, la mitigazione e la corretta gestione delle pressioni locali, anche grazie </w:t>
      </w:r>
      <w:r w:rsidRPr="007B042E">
        <w:rPr>
          <w:rFonts w:asciiTheme="minorBidi" w:hAnsiTheme="minorBidi"/>
          <w:b/>
          <w:bCs/>
        </w:rPr>
        <w:t xml:space="preserve">all’istituzione di aree marine protette, rappresentano le migliori strategie per aumentare la resilienza degli ecosistemi marini costieri. </w:t>
      </w:r>
      <w:r w:rsidRPr="00CA5676">
        <w:rPr>
          <w:rFonts w:asciiTheme="minorBidi" w:hAnsiTheme="minorBidi"/>
        </w:rPr>
        <w:t>Tuttavia, pur essendo validi strumenti di conservazione,</w:t>
      </w:r>
      <w:r w:rsidRPr="007B042E">
        <w:rPr>
          <w:rFonts w:asciiTheme="minorBidi" w:hAnsiTheme="minorBidi"/>
          <w:b/>
          <w:bCs/>
        </w:rPr>
        <w:t xml:space="preserve"> non sono sufficienti a contrastare gli effetti del cambiamento climatico, </w:t>
      </w:r>
      <w:r w:rsidRPr="00CA5676">
        <w:rPr>
          <w:rFonts w:asciiTheme="minorBidi" w:hAnsiTheme="minorBidi"/>
        </w:rPr>
        <w:t xml:space="preserve">per i quali sono necessari anche interventi sinergici a livello globale. </w:t>
      </w:r>
    </w:p>
    <w:p w14:paraId="22B58117" w14:textId="77777777" w:rsidR="007B042E" w:rsidRDefault="007B042E" w:rsidP="007B042E">
      <w:pPr>
        <w:rPr>
          <w:rFonts w:asciiTheme="minorBidi" w:hAnsiTheme="minorBidi"/>
        </w:rPr>
      </w:pPr>
      <w:r w:rsidRPr="007B042E">
        <w:rPr>
          <w:rFonts w:asciiTheme="minorBidi" w:hAnsiTheme="minorBidi"/>
        </w:rPr>
        <w:t>Per questo motivo risulta fondamentale lo sviluppo di reti di monitoraggio e ricerca a livello internazionale. I risultati ottenuti nei quattro anni di progetto Mare Caldo, e il loro confronto con la rete mediterranea T-</w:t>
      </w:r>
      <w:proofErr w:type="spellStart"/>
      <w:r w:rsidRPr="007B042E">
        <w:rPr>
          <w:rFonts w:asciiTheme="minorBidi" w:hAnsiTheme="minorBidi"/>
        </w:rPr>
        <w:t>MEDNet</w:t>
      </w:r>
      <w:proofErr w:type="spellEnd"/>
      <w:r w:rsidRPr="007B042E">
        <w:rPr>
          <w:rFonts w:asciiTheme="minorBidi" w:hAnsiTheme="minorBidi"/>
        </w:rPr>
        <w:t>, evidenziano l’importanza di valutare in maniera sinottica e comparativa gli effetti del riscaldamento globale sugli ecosistemi marini.</w:t>
      </w:r>
    </w:p>
    <w:p w14:paraId="59D8A64A" w14:textId="77777777" w:rsidR="003D62EB" w:rsidRDefault="003D62EB" w:rsidP="007B042E">
      <w:pPr>
        <w:rPr>
          <w:rFonts w:asciiTheme="minorBidi" w:hAnsiTheme="minorBidi"/>
        </w:rPr>
      </w:pPr>
    </w:p>
    <w:p w14:paraId="1BC6BC0C" w14:textId="290D1592" w:rsidR="00250554" w:rsidRPr="003D62EB" w:rsidRDefault="003D62EB" w:rsidP="003D62EB">
      <w:pPr>
        <w:jc w:val="right"/>
        <w:rPr>
          <w:rFonts w:asciiTheme="minorBidi" w:hAnsiTheme="minorBidi"/>
          <w:color w:val="000000"/>
        </w:rPr>
      </w:pPr>
      <w:r>
        <w:rPr>
          <w:rFonts w:asciiTheme="minorBidi" w:hAnsiTheme="minorBidi"/>
        </w:rPr>
        <w:t xml:space="preserve">Greenpeace, </w:t>
      </w:r>
      <w:r w:rsidR="00CA5676">
        <w:rPr>
          <w:rFonts w:asciiTheme="minorBidi" w:hAnsiTheme="minorBidi"/>
        </w:rPr>
        <w:t>7</w:t>
      </w:r>
      <w:r>
        <w:rPr>
          <w:rFonts w:asciiTheme="minorBidi" w:hAnsiTheme="minorBidi"/>
        </w:rPr>
        <w:t xml:space="preserve"> maggio 2024</w:t>
      </w:r>
    </w:p>
    <w:sectPr w:rsidR="00250554" w:rsidRPr="003D62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54"/>
    <w:rsid w:val="000448B3"/>
    <w:rsid w:val="00250554"/>
    <w:rsid w:val="00357364"/>
    <w:rsid w:val="003D62EB"/>
    <w:rsid w:val="00455948"/>
    <w:rsid w:val="007B042E"/>
    <w:rsid w:val="00A0454C"/>
    <w:rsid w:val="00A265AD"/>
    <w:rsid w:val="00CA5676"/>
    <w:rsid w:val="00E70E74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6A07"/>
  <w15:chartTrackingRefBased/>
  <w15:docId w15:val="{6149699D-03E4-E746-A9C3-F7219225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0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0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0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0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0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0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0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0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0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0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0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05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05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05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05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05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05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0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0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0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05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05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05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0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05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055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448B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4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peace.org/static/planet4-italy-stateless/2022/05/8db205f3-distav_relazione-mare-caldo-secondo-anno-2020-2021.pdf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greenpeace.org/static/planet4-italy-stateless/2021/05/c4ee04c8-distav_relazione-mare-caldo-primo-anno-2019-2020_23.04.2021.pdf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enea.it/it/Stampa/File/enea-innalzamento-mediterraneo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ea.org/reports/net-zero-roadmap-a-global-pathway-to-keep-the-15-0c-goal-in-reac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sprambiente.gov.it/it/pubblicazioni/rapporti/il-metano-nell2019inventario-nazionale-delle-emissioni-di-gas-serra-l2019italia-e-il-global-methane-pledge" TargetMode="External"/><Relationship Id="rId9" Type="http://schemas.openxmlformats.org/officeDocument/2006/relationships/hyperlink" Target="https://www.greenpeace.org/static/planet4-italy-stateless/2023/06/f898e31e-distav_relazione-mare-caldo-terzo-anno-2021-2022-1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FC3ABA64106C4687546945687E4AE5" ma:contentTypeVersion="16" ma:contentTypeDescription="Creare un nuovo documento." ma:contentTypeScope="" ma:versionID="f3bf3292646c8fa063e4f049d2ebf7b4">
  <xsd:schema xmlns:xsd="http://www.w3.org/2001/XMLSchema" xmlns:xs="http://www.w3.org/2001/XMLSchema" xmlns:p="http://schemas.microsoft.com/office/2006/metadata/properties" xmlns:ns2="1a72b86a-2fc6-4593-b4cf-9718f6c18b22" xmlns:ns3="4a01a2c9-8edf-44f7-ae70-bceeb31aac9d" targetNamespace="http://schemas.microsoft.com/office/2006/metadata/properties" ma:root="true" ma:fieldsID="32dcaa83268d33d0bf5ae18776a0cb05" ns2:_="" ns3:_="">
    <xsd:import namespace="1a72b86a-2fc6-4593-b4cf-9718f6c18b22"/>
    <xsd:import namespace="4a01a2c9-8edf-44f7-ae70-bceeb31aac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Approver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b86a-2fc6-4593-b4cf-9718f6c18b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1a7dc33-c7aa-4f95-9160-30421a108294}" ma:internalName="TaxCatchAll" ma:showField="CatchAllData" ma:web="1a72b86a-2fc6-4593-b4cf-9718f6c18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1a2c9-8edf-44f7-ae70-bceeb31aa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Stato_x0020_consenso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1a2c9-8edf-44f7-ae70-bceeb31aac9d">
      <Terms xmlns="http://schemas.microsoft.com/office/infopath/2007/PartnerControls"/>
    </lcf76f155ced4ddcb4097134ff3c332f>
    <TaxCatchAll xmlns="1a72b86a-2fc6-4593-b4cf-9718f6c18b22" xsi:nil="true"/>
    <_Flow_SignoffStatus xmlns="4a01a2c9-8edf-44f7-ae70-bceeb31aac9d" xsi:nil="true"/>
    <Approver xmlns="4a01a2c9-8edf-44f7-ae70-bceeb31aac9d" xsi:nil="true"/>
  </documentManagement>
</p:properties>
</file>

<file path=customXml/itemProps1.xml><?xml version="1.0" encoding="utf-8"?>
<ds:datastoreItem xmlns:ds="http://schemas.openxmlformats.org/officeDocument/2006/customXml" ds:itemID="{3B3CA177-0FC4-4ABD-BF8E-6605E84507A0}"/>
</file>

<file path=customXml/itemProps2.xml><?xml version="1.0" encoding="utf-8"?>
<ds:datastoreItem xmlns:ds="http://schemas.openxmlformats.org/officeDocument/2006/customXml" ds:itemID="{A43C89DA-2035-4037-9851-CC7A4AEE8DF7}"/>
</file>

<file path=customXml/itemProps3.xml><?xml version="1.0" encoding="utf-8"?>
<ds:datastoreItem xmlns:ds="http://schemas.openxmlformats.org/officeDocument/2006/customXml" ds:itemID="{ED80005E-CEC3-48FF-AC11-4ADA9F1E59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1097</Words>
  <Characters>5957</Characters>
  <Application>Microsoft Office Word</Application>
  <DocSecurity>0</DocSecurity>
  <Lines>88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Gianni</dc:creator>
  <cp:keywords/>
  <dc:description/>
  <cp:lastModifiedBy>alessandro Gianni</cp:lastModifiedBy>
  <cp:revision>2</cp:revision>
  <dcterms:created xsi:type="dcterms:W3CDTF">2024-05-07T09:59:00Z</dcterms:created>
  <dcterms:modified xsi:type="dcterms:W3CDTF">2024-05-07T15:48:00Z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0x01010089FC3ABA64106C4687546945687E4AE5</vt:lpwstr>
  </property>
</Properties>
</file>